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FA3A6" id="Rettangolo 19" o:spid="_x0000_s1026" style="position:absolute;margin-left:-44.4pt;margin-top:20.1pt;width:598pt;height:3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53388C18" w14:textId="58A5A68F" w:rsidR="00A87EB7" w:rsidRPr="00A87EB7" w:rsidRDefault="00E36A1E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0" w:name="_Hlk194677838"/>
      <w:bookmarkStart w:id="1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</w:t>
      </w:r>
      <w:r w:rsidR="00A87EB7" w:rsidRPr="00A87EB7">
        <w:t xml:space="preserve"> </w:t>
      </w:r>
      <w:r w:rsidR="00A87EB7" w:rsidRPr="00A87EB7">
        <w:rPr>
          <w:rFonts w:ascii="Segoe UI" w:hAnsi="Segoe UI" w:cs="Segoe UI"/>
          <w:b w:val="0"/>
          <w:iCs w:val="0"/>
          <w:color w:val="000000"/>
          <w:sz w:val="21"/>
          <w:szCs w:val="21"/>
        </w:rPr>
        <w:t>AUTOCERTIFICAZIONE DEI REQUISITI DEI PARTECIPANTI (ai sensi degli art. 46 e 47 D.P.R. 445 del 28/12/2000)</w:t>
      </w:r>
    </w:p>
    <w:p w14:paraId="33BFBA11" w14:textId="149B0D66" w:rsidR="00A75024" w:rsidRDefault="00A87EB7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Operazione Rif. PA 2024-2</w:t>
      </w:r>
      <w:r w:rsidR="00A75024">
        <w:rPr>
          <w:rFonts w:ascii="Segoe UI" w:hAnsi="Segoe UI" w:cs="Segoe UI"/>
          <w:iCs w:val="0"/>
          <w:color w:val="000000"/>
          <w:sz w:val="21"/>
          <w:szCs w:val="21"/>
        </w:rPr>
        <w:t>33</w:t>
      </w:r>
      <w:r w:rsidR="000F7214">
        <w:rPr>
          <w:rFonts w:ascii="Segoe UI" w:hAnsi="Segoe UI" w:cs="Segoe UI"/>
          <w:iCs w:val="0"/>
          <w:color w:val="000000"/>
          <w:sz w:val="21"/>
          <w:szCs w:val="21"/>
        </w:rPr>
        <w:t>90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/RER Pr. </w:t>
      </w:r>
      <w:r w:rsidR="000224DB">
        <w:rPr>
          <w:rFonts w:ascii="Segoe UI" w:hAnsi="Segoe UI" w:cs="Segoe UI"/>
          <w:iCs w:val="0"/>
          <w:color w:val="000000"/>
          <w:sz w:val="21"/>
          <w:szCs w:val="21"/>
        </w:rPr>
        <w:t>5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. con </w:t>
      </w:r>
      <w:r w:rsidR="00A75024" w:rsidRPr="00A75024">
        <w:rPr>
          <w:rFonts w:ascii="Segoe UI" w:hAnsi="Segoe UI" w:cs="Segoe UI"/>
          <w:iCs w:val="0"/>
          <w:color w:val="000000"/>
          <w:sz w:val="21"/>
          <w:szCs w:val="21"/>
        </w:rPr>
        <w:t xml:space="preserve">DGR 119/2025 del 03/02/2025 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“</w:t>
      </w:r>
      <w:r w:rsidR="00B240B3" w:rsidRPr="00B240B3">
        <w:rPr>
          <w:rFonts w:ascii="Segoe UI" w:hAnsi="Segoe UI" w:cs="Segoe UI"/>
          <w:iCs w:val="0"/>
          <w:color w:val="000000"/>
          <w:sz w:val="21"/>
          <w:szCs w:val="21"/>
        </w:rPr>
        <w:t>MANAGEMENT D</w:t>
      </w:r>
      <w:r w:rsidR="00B240B3">
        <w:rPr>
          <w:rFonts w:ascii="Segoe UI" w:hAnsi="Segoe UI" w:cs="Segoe UI"/>
          <w:iCs w:val="0"/>
          <w:color w:val="000000"/>
          <w:sz w:val="21"/>
          <w:szCs w:val="21"/>
        </w:rPr>
        <w:t>’</w:t>
      </w:r>
      <w:r w:rsidR="00B240B3" w:rsidRPr="00B240B3">
        <w:rPr>
          <w:rFonts w:ascii="Segoe UI" w:hAnsi="Segoe UI" w:cs="Segoe UI"/>
          <w:iCs w:val="0"/>
          <w:color w:val="000000"/>
          <w:sz w:val="21"/>
          <w:szCs w:val="21"/>
        </w:rPr>
        <w:t>’IMPRESA: COMPETENZE PER L</w:t>
      </w:r>
      <w:r w:rsidR="00B240B3">
        <w:rPr>
          <w:rFonts w:ascii="Segoe UI" w:hAnsi="Segoe UI" w:cs="Segoe UI"/>
          <w:iCs w:val="0"/>
          <w:color w:val="000000"/>
          <w:sz w:val="21"/>
          <w:szCs w:val="21"/>
        </w:rPr>
        <w:t>’</w:t>
      </w:r>
      <w:r w:rsidR="00B240B3" w:rsidRPr="00B240B3">
        <w:rPr>
          <w:rFonts w:ascii="Segoe UI" w:hAnsi="Segoe UI" w:cs="Segoe UI"/>
          <w:iCs w:val="0"/>
          <w:color w:val="000000"/>
          <w:sz w:val="21"/>
          <w:szCs w:val="21"/>
        </w:rPr>
        <w:t>ADATTABILITA’ E L’OCCUPABILITA’ DELLE PERSONE</w:t>
      </w:r>
      <w:r w:rsidR="004E04F3"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” </w:t>
      </w:r>
    </w:p>
    <w:p w14:paraId="115C3DD6" w14:textId="72E489E7" w:rsidR="00A87EB7" w:rsidRPr="004E04F3" w:rsidRDefault="004E04F3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PROGETTO </w:t>
      </w:r>
      <w:r w:rsidR="000224DB">
        <w:rPr>
          <w:rFonts w:ascii="Segoe UI" w:hAnsi="Segoe UI" w:cs="Segoe UI"/>
          <w:iCs w:val="0"/>
          <w:color w:val="C0504D" w:themeColor="accent2"/>
          <w:sz w:val="21"/>
          <w:szCs w:val="21"/>
        </w:rPr>
        <w:t>5</w:t>
      </w: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>“</w:t>
      </w:r>
      <w:bookmarkEnd w:id="0"/>
      <w:r w:rsidR="000224DB" w:rsidRPr="000224DB">
        <w:rPr>
          <w:rFonts w:ascii="Segoe UI" w:hAnsi="Segoe UI" w:cs="Segoe UI"/>
          <w:color w:val="C0504D" w:themeColor="accent2"/>
          <w:sz w:val="21"/>
          <w:szCs w:val="21"/>
        </w:rPr>
        <w:t>COMMERCIALE, MARKETING E INTERNAZIONALIZZAZIONE - INTERMEDIO</w:t>
      </w:r>
      <w:r w:rsidR="00E0130D"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</w:t>
      </w:r>
      <w:r w:rsidR="00E0130D">
        <w:rPr>
          <w:rFonts w:ascii="Segoe UI" w:hAnsi="Segoe UI" w:cs="Segoe UI"/>
          <w:iCs w:val="0"/>
          <w:color w:val="C0504D" w:themeColor="accent2"/>
          <w:sz w:val="21"/>
          <w:szCs w:val="21"/>
        </w:rPr>
        <w:t>- 24 ore</w:t>
      </w:r>
    </w:p>
    <w:p w14:paraId="0A2C4029" w14:textId="77777777" w:rsidR="00A87EB7" w:rsidRDefault="00A87EB7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p w14:paraId="17056AA7" w14:textId="775E1B53" w:rsidR="00077C7A" w:rsidRPr="00B240B3" w:rsidRDefault="00E36A1E" w:rsidP="00B240B3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bookmarkEnd w:id="1"/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6F73522D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0C59A4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307832F5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0C59A4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5BD5FF6B" w:rsidR="00B01DD6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essere residente o domiciliat</w:t>
      </w:r>
      <w:r w:rsidR="001F6138"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04235DE6" w14:textId="1A583ED7" w:rsidR="00B240B3" w:rsidRPr="00B240B3" w:rsidRDefault="00B240B3" w:rsidP="00B240B3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di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>avere assolto l’obbligo di istruzione e il diritto-dovere all’istruzione e formazione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3F930E8E" w14:textId="2C01ED95" w:rsidR="00483A0A" w:rsidRDefault="00483A0A" w:rsidP="00B240B3">
      <w:pPr>
        <w:pStyle w:val="Paragrafoelenco"/>
        <w:numPr>
          <w:ilvl w:val="0"/>
          <w:numId w:val="10"/>
        </w:numPr>
        <w:spacing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lastRenderedPageBreak/>
        <w:t>di possedere buona capacità di espressione e comprensione della lingua italiana, (livello A2)</w:t>
      </w:r>
    </w:p>
    <w:p w14:paraId="2620F2CE" w14:textId="77777777" w:rsidR="000224DB" w:rsidRDefault="000224DB" w:rsidP="00B240B3">
      <w:pPr>
        <w:pStyle w:val="Paragrafoelenco"/>
        <w:numPr>
          <w:ilvl w:val="0"/>
          <w:numId w:val="10"/>
        </w:numPr>
        <w:spacing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0224DB">
        <w:rPr>
          <w:rFonts w:ascii="Stylus BT" w:hAnsi="Stylus BT" w:cs="Arial"/>
          <w:b w:val="0"/>
          <w:iCs w:val="0"/>
          <w:sz w:val="20"/>
          <w:szCs w:val="20"/>
        </w:rPr>
        <w:t>possedere conoscenze e competenze di base nella gestione dei processi aziendali commerciale, del marketing e internazionalizzazione</w:t>
      </w:r>
    </w:p>
    <w:p w14:paraId="5807E3F7" w14:textId="609097EB" w:rsidR="00B240B3" w:rsidRPr="00B240B3" w:rsidRDefault="00B240B3" w:rsidP="00B240B3">
      <w:pPr>
        <w:pStyle w:val="Paragrafoelenco"/>
        <w:numPr>
          <w:ilvl w:val="0"/>
          <w:numId w:val="10"/>
        </w:numPr>
        <w:spacing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di non essere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dipendent</w:t>
      </w:r>
      <w:r w:rsidR="00486296">
        <w:rPr>
          <w:rFonts w:ascii="Stylus BT" w:hAnsi="Stylus BT" w:cs="Arial"/>
          <w:b w:val="0"/>
          <w:iCs w:val="0"/>
          <w:sz w:val="20"/>
          <w:szCs w:val="20"/>
        </w:rPr>
        <w:t xml:space="preserve">e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assunt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o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da Pubbliche Amministrazioni con contratti a tempo indeterminato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2A24EA42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ore </w:t>
      </w:r>
      <w:r w:rsid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0224DB">
        <w:rPr>
          <w:rFonts w:ascii="Stylus BT" w:hAnsi="Stylus BT" w:cs="Arial"/>
          <w:iCs w:val="0"/>
          <w:sz w:val="20"/>
          <w:szCs w:val="20"/>
        </w:rPr>
        <w:t>23/10/2025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19C0AAC" w14:textId="0A91A812" w:rsidR="00DC0E53" w:rsidRPr="00E36A1E" w:rsidRDefault="00DC0E53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Copia CV firmato e con autorizzazione al trattamento dati.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21D1FA84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le 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0224DB">
        <w:rPr>
          <w:rFonts w:ascii="Stylus BT" w:hAnsi="Stylus BT" w:cs="Arial"/>
          <w:iCs w:val="0"/>
          <w:sz w:val="20"/>
          <w:szCs w:val="20"/>
        </w:rPr>
        <w:t>23/10/2025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2A82192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A87EB7">
        <w:rPr>
          <w:rFonts w:ascii="Stylus BT" w:hAnsi="Stylus BT" w:cs="Arial"/>
          <w:iCs w:val="0"/>
          <w:sz w:val="20"/>
          <w:szCs w:val="20"/>
        </w:rPr>
        <w:t>scremonini@iscomer.it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0EC1D52B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</w:t>
      </w:r>
      <w:r w:rsidR="00E0130D">
        <w:rPr>
          <w:rFonts w:ascii="Stylus BT" w:hAnsi="Stylus BT" w:cs="Arial"/>
          <w:iCs w:val="0"/>
          <w:sz w:val="20"/>
          <w:szCs w:val="20"/>
        </w:rPr>
        <w:t xml:space="preserve"> </w:t>
      </w:r>
      <w:r w:rsidR="000224DB">
        <w:rPr>
          <w:rFonts w:ascii="Stylus BT" w:hAnsi="Stylus BT" w:cs="Arial"/>
          <w:iCs w:val="0"/>
          <w:sz w:val="20"/>
          <w:szCs w:val="20"/>
        </w:rPr>
        <w:t>23/10/2025</w:t>
      </w:r>
    </w:p>
    <w:p w14:paraId="6BC44D37" w14:textId="31AE61EC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="00E0130D">
        <w:rPr>
          <w:rFonts w:ascii="Stylus BT" w:hAnsi="Stylus BT" w:cs="Arial"/>
          <w:iCs w:val="0"/>
          <w:sz w:val="20"/>
          <w:szCs w:val="20"/>
        </w:rPr>
        <w:t xml:space="preserve">il </w:t>
      </w:r>
      <w:r w:rsidR="000224DB">
        <w:rPr>
          <w:rFonts w:ascii="Stylus BT" w:hAnsi="Stylus BT" w:cs="Arial"/>
          <w:iCs w:val="0"/>
          <w:sz w:val="20"/>
          <w:szCs w:val="20"/>
        </w:rPr>
        <w:t>23/10/2025</w:t>
      </w:r>
      <w:r w:rsidR="00E0130D">
        <w:rPr>
          <w:rFonts w:ascii="Stylus BT" w:hAnsi="Stylus BT" w:cs="Arial"/>
          <w:iCs w:val="0"/>
          <w:sz w:val="20"/>
          <w:szCs w:val="20"/>
        </w:rPr>
        <w:t xml:space="preserve"> </w:t>
      </w:r>
      <w:r w:rsidR="00A75024">
        <w:rPr>
          <w:rFonts w:ascii="Stylus BT" w:hAnsi="Stylus BT" w:cs="Arial"/>
          <w:iCs w:val="0"/>
          <w:sz w:val="20"/>
          <w:szCs w:val="20"/>
        </w:rPr>
        <w:t>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</w:p>
    <w:p w14:paraId="0994AB23" w14:textId="288BF4B2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0F7214">
        <w:rPr>
          <w:rFonts w:ascii="Stylus BT" w:hAnsi="Stylus BT" w:cs="Arial"/>
          <w:iCs w:val="0"/>
          <w:sz w:val="20"/>
          <w:szCs w:val="20"/>
        </w:rPr>
        <w:t xml:space="preserve">il </w:t>
      </w:r>
      <w:r w:rsidR="000224DB">
        <w:rPr>
          <w:rFonts w:ascii="Stylus BT" w:hAnsi="Stylus BT" w:cs="Arial"/>
          <w:iCs w:val="0"/>
          <w:sz w:val="20"/>
          <w:szCs w:val="20"/>
        </w:rPr>
        <w:t>23/10/2025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ore 23:</w:t>
      </w:r>
      <w:r w:rsidR="008B131A">
        <w:rPr>
          <w:rFonts w:ascii="Stylus BT" w:hAnsi="Stylus BT" w:cs="Arial"/>
          <w:iCs w:val="0"/>
          <w:sz w:val="20"/>
          <w:szCs w:val="20"/>
        </w:rPr>
        <w:t>45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25972" id="Gruppo 15" o:spid="_x0000_s1026" style="position:absolute;margin-left:224.25pt;margin-top:743.55pt;width:149.15pt;height:82.9pt;z-index:25165824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6DA9AE06" w14:textId="41A0DB4C" w:rsidR="00B146D8" w:rsidRPr="00B240B3" w:rsidRDefault="000E168B" w:rsidP="00B240B3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52BE7CB3" w14:textId="42E91DD0" w:rsidR="00483A0A" w:rsidRPr="004E04F3" w:rsidRDefault="005908B9" w:rsidP="004E04F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lastRenderedPageBreak/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0224DB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DC0E53" w:rsidRPr="00E051A8" w:rsidRDefault="00DC0E53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DC0E53" w:rsidRPr="00E051A8" w:rsidRDefault="00DC0E53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58F05DE6" w:rsidR="00AA1A82" w:rsidRDefault="00A75024" w:rsidP="00A75024">
      <w:pPr>
        <w:pStyle w:val="Titolo1"/>
        <w:spacing w:line="276" w:lineRule="auto"/>
        <w:ind w:left="142"/>
        <w:jc w:val="center"/>
        <w:rPr>
          <w:rFonts w:ascii="Calibri" w:hAnsi="Calibri" w:cs="Arial"/>
          <w:color w:val="C0504D" w:themeColor="accent2"/>
          <w:sz w:val="28"/>
          <w:szCs w:val="28"/>
        </w:rPr>
      </w:pPr>
      <w:r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PROGETTO </w:t>
      </w:r>
      <w:r w:rsidR="000224DB">
        <w:rPr>
          <w:rFonts w:ascii="Calibri" w:hAnsi="Calibri" w:cs="Arial"/>
          <w:color w:val="C0504D" w:themeColor="accent2"/>
          <w:sz w:val="28"/>
          <w:szCs w:val="28"/>
        </w:rPr>
        <w:t>5</w:t>
      </w:r>
      <w:r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 </w:t>
      </w:r>
      <w:r w:rsidR="00E0130D" w:rsidRPr="00E0130D">
        <w:rPr>
          <w:rFonts w:ascii="Calibri" w:hAnsi="Calibri" w:cs="Arial"/>
          <w:color w:val="C0504D" w:themeColor="accent2"/>
          <w:sz w:val="28"/>
          <w:szCs w:val="28"/>
        </w:rPr>
        <w:t>“</w:t>
      </w:r>
      <w:r w:rsidR="000224DB" w:rsidRPr="000224DB">
        <w:rPr>
          <w:rFonts w:ascii="Calibri" w:hAnsi="Calibri" w:cs="Arial"/>
          <w:color w:val="C0504D" w:themeColor="accent2"/>
          <w:sz w:val="28"/>
          <w:szCs w:val="28"/>
        </w:rPr>
        <w:t>COMMERCIALE, MARKETING E INTERNAZIONALIZZAZIONE - INTERMEDIO</w:t>
      </w:r>
      <w:r w:rsidR="004E04F3" w:rsidRPr="004E04F3">
        <w:rPr>
          <w:rFonts w:ascii="Calibri" w:hAnsi="Calibri" w:cs="Arial"/>
          <w:color w:val="C0504D" w:themeColor="accent2"/>
          <w:sz w:val="28"/>
          <w:szCs w:val="28"/>
        </w:rPr>
        <w:t>”</w:t>
      </w:r>
    </w:p>
    <w:p w14:paraId="177D4AC4" w14:textId="77777777" w:rsidR="004E04F3" w:rsidRPr="004E04F3" w:rsidRDefault="004E04F3" w:rsidP="004E04F3"/>
    <w:p w14:paraId="64BA7E01" w14:textId="77777777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 AUTOCERTIFICAZIONE DEI REQUISITI DEI PARTECIPANTI (ai sensi degli art. 46 e 47 D.P.R. 445 del 28/12/2000)</w:t>
      </w:r>
    </w:p>
    <w:p w14:paraId="6180E991" w14:textId="2FBCAEF5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Rif. PA 2024-233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>90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/RER Pr. </w:t>
      </w:r>
      <w:r w:rsidR="000224DB">
        <w:rPr>
          <w:rFonts w:ascii="Segoe UI" w:hAnsi="Segoe UI" w:cs="Segoe UI"/>
          <w:b w:val="0"/>
          <w:iCs w:val="0"/>
          <w:color w:val="000000"/>
          <w:sz w:val="21"/>
          <w:szCs w:val="21"/>
        </w:rPr>
        <w:t>5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proofErr w:type="spellStart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. con DGR 119/2025 del 03/02/2025 “</w:t>
      </w:r>
      <w:r w:rsidR="00B240B3" w:rsidRPr="00B240B3">
        <w:rPr>
          <w:rFonts w:ascii="Segoe UI" w:hAnsi="Segoe UI" w:cs="Segoe UI"/>
          <w:b w:val="0"/>
          <w:iCs w:val="0"/>
          <w:color w:val="000000"/>
          <w:sz w:val="21"/>
          <w:szCs w:val="21"/>
        </w:rPr>
        <w:t>MANAGEMENT D’IMPRESA: COMPETENZE PER L’ADATTABILITA’ E L’OCCUPABILITA’ DELLE PERSONE”</w:t>
      </w:r>
    </w:p>
    <w:p w14:paraId="594BD8B5" w14:textId="7AC92420" w:rsidR="000224DB" w:rsidRPr="000224DB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iCs w:val="0"/>
          <w:color w:val="000000"/>
          <w:sz w:val="21"/>
          <w:szCs w:val="21"/>
        </w:rPr>
      </w:pPr>
      <w:bookmarkStart w:id="2" w:name="_Hlk194677904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PR</w:t>
      </w:r>
      <w:r w:rsidR="000224DB" w:rsidRPr="000224DB">
        <w:rPr>
          <w:rFonts w:ascii="Segoe UI" w:hAnsi="Segoe UI" w:cs="Segoe UI"/>
          <w:iCs w:val="0"/>
          <w:color w:val="000000"/>
          <w:sz w:val="21"/>
          <w:szCs w:val="21"/>
        </w:rPr>
        <w:t>OGETTO 5  “</w:t>
      </w:r>
      <w:bookmarkEnd w:id="2"/>
      <w:r w:rsidR="000224DB" w:rsidRPr="000224DB">
        <w:rPr>
          <w:rFonts w:ascii="Segoe UI" w:hAnsi="Segoe UI" w:cs="Segoe UI"/>
          <w:iCs w:val="0"/>
          <w:color w:val="000000"/>
          <w:sz w:val="21"/>
          <w:szCs w:val="21"/>
        </w:rPr>
        <w:t>COMMERCIALE, MARKETING E INTERNAZIONALIZZAZ</w:t>
      </w:r>
      <w:bookmarkStart w:id="3" w:name="_GoBack"/>
      <w:bookmarkEnd w:id="3"/>
      <w:r w:rsidR="000224DB" w:rsidRPr="000224DB">
        <w:rPr>
          <w:rFonts w:ascii="Segoe UI" w:hAnsi="Segoe UI" w:cs="Segoe UI"/>
          <w:iCs w:val="0"/>
          <w:color w:val="000000"/>
          <w:sz w:val="21"/>
          <w:szCs w:val="21"/>
        </w:rPr>
        <w:t>IONE – INTERMEDIO”</w:t>
      </w:r>
    </w:p>
    <w:p w14:paraId="1579920E" w14:textId="13F28102" w:rsidR="00D23864" w:rsidRDefault="00203B16" w:rsidP="00A750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4F6AF14D" w14:textId="2CB34E49" w:rsidR="00E0130D" w:rsidRPr="00E0130D" w:rsidRDefault="00D23864" w:rsidP="00E0130D">
      <w:pPr>
        <w:pStyle w:val="Paragrafoelenco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E0130D">
        <w:rPr>
          <w:rFonts w:asciiTheme="minorHAnsi" w:hAnsiTheme="minorHAnsi"/>
          <w:sz w:val="22"/>
          <w:szCs w:val="22"/>
        </w:rPr>
        <w:t xml:space="preserve">le </w:t>
      </w:r>
      <w:r w:rsidR="000224DB" w:rsidRPr="000224DB">
        <w:rPr>
          <w:rFonts w:asciiTheme="minorHAnsi" w:hAnsiTheme="minorHAnsi"/>
          <w:sz w:val="22"/>
          <w:szCs w:val="22"/>
        </w:rPr>
        <w:t>conoscenze e competenze nella gestione dei processi aziendali commerciale, del marketing e internazionalizzazione</w:t>
      </w:r>
    </w:p>
    <w:p w14:paraId="71739233" w14:textId="79D5EB37" w:rsidR="002E004B" w:rsidRDefault="000224DB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gli aspetti </w:t>
      </w:r>
      <w:r w:rsidR="00D23864" w:rsidRPr="00D23864">
        <w:rPr>
          <w:rFonts w:asciiTheme="minorHAnsi" w:hAnsiTheme="minorHAnsi"/>
          <w:sz w:val="22"/>
          <w:szCs w:val="22"/>
        </w:rPr>
        <w:t xml:space="preserve">che si desidera rafforzare per la propria occupabilità e adattabilità nel mercato del lavoro </w:t>
      </w:r>
    </w:p>
    <w:p w14:paraId="33FEB093" w14:textId="08BC0800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</w:t>
      </w:r>
      <w:r w:rsidR="00A75024">
        <w:rPr>
          <w:rFonts w:asciiTheme="minorHAnsi" w:hAnsiTheme="minorHAnsi"/>
          <w:sz w:val="22"/>
          <w:szCs w:val="22"/>
        </w:rPr>
        <w:t xml:space="preserve"> di rilevo per le tematiche trattate</w:t>
      </w:r>
      <w:r w:rsidR="00A514A6">
        <w:rPr>
          <w:rFonts w:asciiTheme="minorHAnsi" w:hAnsiTheme="minorHAnsi"/>
          <w:sz w:val="22"/>
          <w:szCs w:val="22"/>
        </w:rPr>
        <w:t>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420D" w14:textId="77777777" w:rsidR="00DC0E53" w:rsidRDefault="00DC0E53">
      <w:r>
        <w:separator/>
      </w:r>
    </w:p>
  </w:endnote>
  <w:endnote w:type="continuationSeparator" w:id="0">
    <w:p w14:paraId="1255ED81" w14:textId="77777777" w:rsidR="00DC0E53" w:rsidRDefault="00DC0E53">
      <w:r>
        <w:continuationSeparator/>
      </w:r>
    </w:p>
  </w:endnote>
  <w:endnote w:type="continuationNotice" w:id="1">
    <w:p w14:paraId="3126BA86" w14:textId="77777777" w:rsidR="0097727E" w:rsidRDefault="00977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DC0E53" w:rsidRDefault="00DC0E53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DC0E53" w:rsidRDefault="00DC0E53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DC0E53" w:rsidRPr="008F2660" w:rsidRDefault="000224DB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DC0E53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FCA8B2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DC0E53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D090CF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DC0E53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F577A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DC0E53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B3DFB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DC0E53" w:rsidRPr="008F2660" w:rsidRDefault="00DC0E53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DC0E53" w:rsidRPr="008F2660" w:rsidRDefault="00DC0E53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>
      <w:rPr>
        <w:rFonts w:ascii="Sylfaen" w:hAnsi="Sylfaen"/>
        <w:b w:val="0"/>
        <w:sz w:val="20"/>
        <w:szCs w:val="20"/>
      </w:rPr>
      <w:t>2</w:t>
    </w:r>
  </w:p>
  <w:p w14:paraId="2D622C18" w14:textId="77777777" w:rsidR="00DC0E53" w:rsidRPr="008F2660" w:rsidRDefault="00DC0E53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>
      <w:rPr>
        <w:rFonts w:ascii="Sylfaen" w:hAnsi="Sylfaen"/>
        <w:b w:val="0"/>
        <w:sz w:val="20"/>
        <w:szCs w:val="20"/>
      </w:rPr>
      <w:t>1</w:t>
    </w:r>
  </w:p>
  <w:p w14:paraId="2A425AA1" w14:textId="77777777" w:rsidR="00DC0E53" w:rsidRPr="0077227D" w:rsidRDefault="00DC0E53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DC0E53" w:rsidRPr="00B91702" w:rsidRDefault="00DC0E53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DC0E53" w:rsidRPr="00B91702" w:rsidRDefault="00DC0E53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F74F8E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462E03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E3DD48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40465C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FC8FE" w14:textId="77777777" w:rsidR="00DC0E53" w:rsidRDefault="00DC0E53">
      <w:r>
        <w:separator/>
      </w:r>
    </w:p>
  </w:footnote>
  <w:footnote w:type="continuationSeparator" w:id="0">
    <w:p w14:paraId="1DC5ED93" w14:textId="77777777" w:rsidR="00DC0E53" w:rsidRDefault="00DC0E53">
      <w:r>
        <w:continuationSeparator/>
      </w:r>
    </w:p>
  </w:footnote>
  <w:footnote w:type="continuationNotice" w:id="1">
    <w:p w14:paraId="517298C3" w14:textId="77777777" w:rsidR="0097727E" w:rsidRDefault="009772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C0E53" w:rsidRDefault="000224DB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DC0E53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DC0E53" w:rsidRPr="00B005E7" w:rsidRDefault="00DC0E53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DC0E53" w:rsidRPr="00B005E7" w:rsidRDefault="00DC0E53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DC0E53" w:rsidRPr="004969D0" w:rsidRDefault="00DC0E53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DC0E53" w:rsidRPr="003D6E3F" w:rsidRDefault="00DC0E53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24DB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9A4"/>
    <w:rsid w:val="000C5D03"/>
    <w:rsid w:val="000D272F"/>
    <w:rsid w:val="000D28B5"/>
    <w:rsid w:val="000E168B"/>
    <w:rsid w:val="000E3FA3"/>
    <w:rsid w:val="000E44B8"/>
    <w:rsid w:val="000F7214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138"/>
    <w:rsid w:val="001F68E3"/>
    <w:rsid w:val="00203B16"/>
    <w:rsid w:val="0023205B"/>
    <w:rsid w:val="00236B6C"/>
    <w:rsid w:val="00237B44"/>
    <w:rsid w:val="00246C28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622A0"/>
    <w:rsid w:val="003739F1"/>
    <w:rsid w:val="0037767D"/>
    <w:rsid w:val="00377FC2"/>
    <w:rsid w:val="00386C0F"/>
    <w:rsid w:val="00391224"/>
    <w:rsid w:val="003A1F2C"/>
    <w:rsid w:val="003B1BD7"/>
    <w:rsid w:val="003B49AC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86296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4E51B5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666EB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131A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7727E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5024"/>
    <w:rsid w:val="00A76CF1"/>
    <w:rsid w:val="00A81A0A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240B3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3B7E"/>
    <w:rsid w:val="00BD5CF5"/>
    <w:rsid w:val="00BF193E"/>
    <w:rsid w:val="00C17F0A"/>
    <w:rsid w:val="00C2214A"/>
    <w:rsid w:val="00C23801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51901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C0E53"/>
    <w:rsid w:val="00DC7ABE"/>
    <w:rsid w:val="00DD10F2"/>
    <w:rsid w:val="00DD5B5E"/>
    <w:rsid w:val="00DD762B"/>
    <w:rsid w:val="00DE1625"/>
    <w:rsid w:val="00DF2F53"/>
    <w:rsid w:val="00E0130D"/>
    <w:rsid w:val="00E05AFF"/>
    <w:rsid w:val="00E1106D"/>
    <w:rsid w:val="00E15073"/>
    <w:rsid w:val="00E30330"/>
    <w:rsid w:val="00E36A1E"/>
    <w:rsid w:val="00E3780D"/>
    <w:rsid w:val="00E509A2"/>
    <w:rsid w:val="00E519FD"/>
    <w:rsid w:val="00E60239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purl.org/dc/terms/"/>
    <ds:schemaRef ds:uri="http://schemas.microsoft.com/office/2006/documentManagement/types"/>
    <ds:schemaRef ds:uri="http://purl.org/dc/dcmitype/"/>
    <ds:schemaRef ds:uri="add25fd2-b5b4-4471-badc-a1967718f03e"/>
    <ds:schemaRef ds:uri="b1aac8cd-51c5-466d-885e-6ef41eff1ee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1163510-EE16-4F01-9D91-6EC57A16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2</cp:revision>
  <cp:lastPrinted>2025-07-10T15:14:00Z</cp:lastPrinted>
  <dcterms:created xsi:type="dcterms:W3CDTF">2025-07-25T10:09:00Z</dcterms:created>
  <dcterms:modified xsi:type="dcterms:W3CDTF">2025-07-25T10:09:00Z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